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7755" w14:textId="77777777" w:rsidR="001C6BDE" w:rsidRPr="0062554B" w:rsidRDefault="001C6BDE" w:rsidP="001C6BDE">
      <w:pPr>
        <w:spacing w:line="259" w:lineRule="auto"/>
        <w:jc w:val="right"/>
        <w:rPr>
          <w:rFonts w:ascii="Cambria" w:hAnsi="Cambria"/>
          <w:i/>
          <w:spacing w:val="-4"/>
          <w:sz w:val="22"/>
          <w:szCs w:val="28"/>
          <w:lang w:val="uz-Cyrl-UZ"/>
        </w:rPr>
      </w:pPr>
      <w:bookmarkStart w:id="0" w:name="_Hlk67988542"/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Yuridik</w:t>
      </w:r>
      <w:r w:rsidRPr="0018058A">
        <w:rPr>
          <w:rFonts w:ascii="Cambria" w:hAnsi="Cambria"/>
          <w:b/>
          <w:bCs/>
          <w:i/>
          <w:iCs/>
          <w:spacing w:val="-4"/>
          <w:sz w:val="22"/>
          <w:lang w:val="uz-Cyrl-UZ"/>
        </w:rPr>
        <w:t xml:space="preserve"> </w:t>
      </w: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shaxslar</w:t>
      </w:r>
      <w:r w:rsidRPr="0018058A">
        <w:rPr>
          <w:rFonts w:ascii="Cambria" w:hAnsi="Cambria"/>
          <w:b/>
          <w:bCs/>
          <w:i/>
          <w:iCs/>
          <w:spacing w:val="-4"/>
          <w:sz w:val="22"/>
          <w:lang w:val="uz-Cyrl-UZ"/>
        </w:rPr>
        <w:t xml:space="preserve"> </w:t>
      </w: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uchun</w:t>
      </w:r>
    </w:p>
    <w:p w14:paraId="1491E61A" w14:textId="77777777" w:rsidR="001C6BDE" w:rsidRPr="0062554B" w:rsidRDefault="001C6BDE" w:rsidP="001C6BDE">
      <w:pPr>
        <w:spacing w:line="259" w:lineRule="auto"/>
        <w:rPr>
          <w:rFonts w:ascii="Cambria" w:hAnsi="Cambria"/>
          <w:spacing w:val="-4"/>
          <w:sz w:val="28"/>
          <w:szCs w:val="28"/>
          <w:lang w:val="uz-Cyrl-UZ"/>
        </w:rPr>
      </w:pPr>
    </w:p>
    <w:p w14:paraId="3C352E57" w14:textId="77777777" w:rsidR="001C6BDE" w:rsidRPr="0062554B" w:rsidRDefault="001C6BDE" w:rsidP="001C6BDE">
      <w:pPr>
        <w:spacing w:line="259" w:lineRule="auto"/>
        <w:jc w:val="center"/>
        <w:rPr>
          <w:rFonts w:ascii="Cambria" w:hAnsi="Cambria"/>
          <w:i/>
          <w:spacing w:val="-4"/>
          <w:sz w:val="28"/>
          <w:szCs w:val="28"/>
          <w:lang w:val="uz-Cyrl-UZ"/>
        </w:rPr>
      </w:pPr>
      <w:r>
        <w:rPr>
          <w:rFonts w:ascii="Cambria" w:hAnsi="Cambria"/>
          <w:spacing w:val="-4"/>
          <w:sz w:val="28"/>
          <w:szCs w:val="28"/>
          <w:lang w:val="uz-Cyrl-UZ"/>
        </w:rPr>
        <w:t>Talabgorning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rasmiy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blankasida</w:t>
      </w:r>
      <w:r w:rsidRPr="0062554B">
        <w:rPr>
          <w:rFonts w:ascii="Cambria" w:hAnsi="Cambria"/>
          <w:i/>
          <w:spacing w:val="-4"/>
          <w:sz w:val="28"/>
          <w:szCs w:val="28"/>
          <w:lang w:val="uz-Cyrl-UZ"/>
        </w:rPr>
        <w:t xml:space="preserve"> </w:t>
      </w:r>
      <w:r w:rsidRPr="0062554B">
        <w:rPr>
          <w:rFonts w:ascii="Cambria" w:hAnsi="Cambria"/>
          <w:i/>
          <w:spacing w:val="-4"/>
          <w:sz w:val="22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2"/>
          <w:szCs w:val="28"/>
          <w:lang w:val="uz-Cyrl-UZ"/>
        </w:rPr>
        <w:t>mavjud</w:t>
      </w:r>
      <w:r w:rsidRPr="0062554B">
        <w:rPr>
          <w:rFonts w:ascii="Cambria" w:hAnsi="Cambria"/>
          <w:i/>
          <w:spacing w:val="-4"/>
          <w:sz w:val="22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2"/>
          <w:szCs w:val="28"/>
          <w:lang w:val="uz-Cyrl-UZ"/>
        </w:rPr>
        <w:t>bo‘lgan</w:t>
      </w:r>
      <w:r w:rsidRPr="0062554B">
        <w:rPr>
          <w:rFonts w:ascii="Cambria" w:hAnsi="Cambria"/>
          <w:i/>
          <w:spacing w:val="-4"/>
          <w:sz w:val="22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2"/>
          <w:szCs w:val="28"/>
          <w:lang w:val="uz-Cyrl-UZ"/>
        </w:rPr>
        <w:t>hollarda</w:t>
      </w:r>
      <w:r w:rsidRPr="0062554B">
        <w:rPr>
          <w:rFonts w:ascii="Cambria" w:hAnsi="Cambria"/>
          <w:i/>
          <w:spacing w:val="-4"/>
          <w:szCs w:val="28"/>
          <w:lang w:val="uz-Cyrl-UZ"/>
        </w:rPr>
        <w:t>)</w:t>
      </w:r>
    </w:p>
    <w:p w14:paraId="5F3F909A" w14:textId="77777777" w:rsidR="001C6BDE" w:rsidRPr="00B9400F" w:rsidRDefault="001C6BDE" w:rsidP="001C6BDE">
      <w:pPr>
        <w:spacing w:line="259" w:lineRule="auto"/>
        <w:rPr>
          <w:rFonts w:ascii="Cambria" w:hAnsi="Cambria"/>
          <w:spacing w:val="-4"/>
          <w:sz w:val="28"/>
          <w:szCs w:val="28"/>
          <w:lang w:val="en-US"/>
        </w:rPr>
      </w:pPr>
      <w:r w:rsidRPr="0062554B">
        <w:rPr>
          <w:rFonts w:ascii="Cambria" w:hAnsi="Cambria"/>
          <w:spacing w:val="-4"/>
          <w:sz w:val="28"/>
          <w:szCs w:val="28"/>
          <w:lang w:val="uz-Cyrl-UZ"/>
        </w:rPr>
        <w:t>№</w:t>
      </w:r>
      <w:r w:rsidRPr="00B9400F">
        <w:rPr>
          <w:rFonts w:ascii="Cambria" w:hAnsi="Cambria"/>
          <w:spacing w:val="-4"/>
          <w:sz w:val="28"/>
          <w:szCs w:val="28"/>
          <w:lang w:val="en-US"/>
        </w:rPr>
        <w:t>_____________                                                                                   «____»_________2021 </w:t>
      </w:r>
      <w:proofErr w:type="spellStart"/>
      <w:r w:rsidRPr="00B9400F">
        <w:rPr>
          <w:rFonts w:ascii="Cambria" w:hAnsi="Cambria"/>
          <w:spacing w:val="-4"/>
          <w:sz w:val="28"/>
          <w:szCs w:val="28"/>
          <w:lang w:val="en-US"/>
        </w:rPr>
        <w:t>yil</w:t>
      </w:r>
      <w:proofErr w:type="spellEnd"/>
    </w:p>
    <w:p w14:paraId="249B4B59" w14:textId="77777777" w:rsidR="001C6BDE" w:rsidRDefault="001C6BDE" w:rsidP="001C6BDE">
      <w:pPr>
        <w:spacing w:line="259" w:lineRule="auto"/>
        <w:ind w:left="4820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</w:p>
    <w:p w14:paraId="74A66248" w14:textId="77777777" w:rsidR="001C6BDE" w:rsidRPr="0062554B" w:rsidRDefault="001C6BDE" w:rsidP="001C6BDE">
      <w:pPr>
        <w:spacing w:line="259" w:lineRule="auto"/>
        <w:ind w:left="4820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  <w:r>
        <w:rPr>
          <w:rFonts w:ascii="Cambria" w:hAnsi="Cambria"/>
          <w:b/>
          <w:spacing w:val="-4"/>
          <w:sz w:val="28"/>
          <w:szCs w:val="28"/>
          <w:lang w:val="uz-Cyrl-UZ"/>
        </w:rPr>
        <w:t>O‘zbekiston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Respublikasi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Davlat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aktivlarini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boshqarish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agentligiga</w:t>
      </w:r>
    </w:p>
    <w:p w14:paraId="2E1552E7" w14:textId="77777777" w:rsidR="001C6BDE" w:rsidRPr="0062554B" w:rsidRDefault="001C6BDE" w:rsidP="001C6BDE">
      <w:pPr>
        <w:spacing w:line="259" w:lineRule="auto"/>
        <w:ind w:left="5103"/>
        <w:jc w:val="center"/>
        <w:rPr>
          <w:rFonts w:ascii="Cambria" w:hAnsi="Cambria"/>
          <w:spacing w:val="-4"/>
          <w:sz w:val="28"/>
          <w:szCs w:val="28"/>
          <w:lang w:val="uz-Cyrl-UZ"/>
        </w:rPr>
      </w:pPr>
    </w:p>
    <w:p w14:paraId="031A2D61" w14:textId="77777777" w:rsidR="001C6BDE" w:rsidRDefault="001C6BDE" w:rsidP="001C6BDE">
      <w:pPr>
        <w:spacing w:line="259" w:lineRule="auto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  <w:r>
        <w:rPr>
          <w:rFonts w:ascii="Cambria" w:hAnsi="Cambria"/>
          <w:b/>
          <w:spacing w:val="-4"/>
          <w:sz w:val="28"/>
          <w:szCs w:val="28"/>
          <w:lang w:val="uz-Cyrl-UZ"/>
        </w:rPr>
        <w:t>DAVLAT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AKTIVINI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SOTIB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OLISh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BO‘YIChA</w:t>
      </w:r>
    </w:p>
    <w:p w14:paraId="1E4BA454" w14:textId="77777777" w:rsidR="001C6BDE" w:rsidRPr="0062554B" w:rsidRDefault="001C6BDE" w:rsidP="001C6BDE">
      <w:pPr>
        <w:spacing w:line="259" w:lineRule="auto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  <w:r>
        <w:rPr>
          <w:rFonts w:ascii="Cambria" w:hAnsi="Cambria"/>
          <w:b/>
          <w:spacing w:val="-4"/>
          <w:sz w:val="28"/>
          <w:szCs w:val="28"/>
          <w:lang w:val="uz-Cyrl-UZ"/>
        </w:rPr>
        <w:t>TIJORAT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TAKLIFI ARIZASI</w:t>
      </w:r>
    </w:p>
    <w:p w14:paraId="56EBE5EF" w14:textId="77777777" w:rsidR="001C6BDE" w:rsidRPr="000614B9" w:rsidRDefault="001C6BDE" w:rsidP="001C6BDE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0614B9">
        <w:rPr>
          <w:rFonts w:ascii="Cambria" w:hAnsi="Cambria"/>
          <w:spacing w:val="-4"/>
          <w:lang w:val="uz-Cyrl-UZ"/>
        </w:rPr>
        <w:t>_________</w:t>
      </w:r>
      <w:r w:rsidRPr="00B9400F">
        <w:rPr>
          <w:rFonts w:ascii="Cambria" w:hAnsi="Cambria"/>
          <w:spacing w:val="-4"/>
          <w:lang w:val="en-US"/>
        </w:rPr>
        <w:t>______________</w:t>
      </w:r>
      <w:r w:rsidRPr="000614B9">
        <w:rPr>
          <w:rFonts w:ascii="Cambria" w:hAnsi="Cambria"/>
          <w:spacing w:val="-4"/>
          <w:lang w:val="uz-Cyrl-UZ"/>
        </w:rPr>
        <w:t xml:space="preserve">_____________________________________________________________ </w:t>
      </w:r>
      <w:r>
        <w:rPr>
          <w:rFonts w:ascii="Cambria" w:hAnsi="Cambria"/>
          <w:spacing w:val="-4"/>
          <w:lang w:val="uz-Cyrl-UZ"/>
        </w:rPr>
        <w:t>tomonidan</w:t>
      </w:r>
    </w:p>
    <w:p w14:paraId="32E0F43E" w14:textId="77777777" w:rsidR="001C6BDE" w:rsidRPr="0062554B" w:rsidRDefault="001C6BDE" w:rsidP="001C6BDE">
      <w:pPr>
        <w:ind w:firstLine="709"/>
        <w:jc w:val="center"/>
        <w:rPr>
          <w:rFonts w:ascii="Cambria" w:hAnsi="Cambria"/>
          <w:spacing w:val="-4"/>
          <w:sz w:val="20"/>
          <w:szCs w:val="28"/>
          <w:lang w:val="uz-Cyrl-UZ"/>
        </w:rPr>
      </w:pP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talabgor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nomi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)</w:t>
      </w:r>
    </w:p>
    <w:p w14:paraId="7B06B002" w14:textId="77777777" w:rsidR="001C6BDE" w:rsidRPr="000614B9" w:rsidRDefault="001C6BDE" w:rsidP="001C6BDE">
      <w:pPr>
        <w:jc w:val="both"/>
        <w:rPr>
          <w:rFonts w:ascii="Cambria" w:hAnsi="Cambria"/>
          <w:spacing w:val="-4"/>
          <w:szCs w:val="28"/>
          <w:lang w:val="uz-Cyrl-UZ"/>
        </w:rPr>
      </w:pPr>
      <w:r w:rsidRPr="000614B9">
        <w:rPr>
          <w:rFonts w:ascii="Cambria" w:hAnsi="Cambria"/>
          <w:spacing w:val="-4"/>
          <w:szCs w:val="28"/>
          <w:lang w:val="uz-Cyrl-UZ"/>
        </w:rPr>
        <w:t>_______________________________________________________________________</w:t>
      </w:r>
      <w:r>
        <w:rPr>
          <w:rFonts w:ascii="Cambria" w:hAnsi="Cambria"/>
          <w:spacing w:val="-4"/>
          <w:szCs w:val="28"/>
          <w:lang w:val="uz-Cyrl-UZ"/>
        </w:rPr>
        <w:t>_______________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____________ </w:t>
      </w:r>
      <w:r>
        <w:rPr>
          <w:rFonts w:ascii="Cambria" w:hAnsi="Cambria"/>
          <w:spacing w:val="-4"/>
          <w:szCs w:val="28"/>
          <w:lang w:val="uz-Cyrl-UZ"/>
        </w:rPr>
        <w:t>nomli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</w:p>
    <w:p w14:paraId="4A9B337D" w14:textId="77777777" w:rsidR="001C6BDE" w:rsidRPr="007B0B9E" w:rsidRDefault="001C6BDE" w:rsidP="001C6BDE">
      <w:pPr>
        <w:jc w:val="center"/>
        <w:rPr>
          <w:rFonts w:ascii="Cambria" w:hAnsi="Cambria"/>
          <w:spacing w:val="-4"/>
          <w:sz w:val="28"/>
          <w:szCs w:val="28"/>
          <w:lang w:val="uz-Cyrl-UZ"/>
        </w:rPr>
      </w:pP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sotib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olishni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rejalashtirayotgan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davlat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aktivining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aniq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nomi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>)</w:t>
      </w:r>
    </w:p>
    <w:p w14:paraId="3F131881" w14:textId="77777777" w:rsidR="001C6BDE" w:rsidRPr="007B0B9E" w:rsidRDefault="001C6BDE" w:rsidP="001C6BDE">
      <w:pPr>
        <w:jc w:val="both"/>
        <w:rPr>
          <w:rFonts w:ascii="Cambria" w:hAnsi="Cambria"/>
          <w:spacing w:val="-4"/>
          <w:szCs w:val="28"/>
          <w:lang w:val="uz-Cyrl-UZ"/>
        </w:rPr>
      </w:pPr>
      <w:r w:rsidRPr="007B0B9E">
        <w:rPr>
          <w:rFonts w:ascii="Cambria" w:hAnsi="Cambria"/>
          <w:spacing w:val="-4"/>
          <w:szCs w:val="28"/>
          <w:lang w:val="uz-Cyrl-UZ"/>
        </w:rPr>
        <w:t xml:space="preserve">_____________________________________________________________________________________________ </w:t>
      </w:r>
      <w:r>
        <w:rPr>
          <w:rFonts w:ascii="Cambria" w:hAnsi="Cambria"/>
          <w:spacing w:val="-4"/>
          <w:szCs w:val="28"/>
          <w:lang w:val="uz-Cyrl-UZ"/>
        </w:rPr>
        <w:t>joylashgan</w:t>
      </w:r>
    </w:p>
    <w:p w14:paraId="5A9FDB63" w14:textId="77777777" w:rsidR="001C6BDE" w:rsidRPr="0062554B" w:rsidRDefault="001C6BDE" w:rsidP="001C6BDE">
      <w:pPr>
        <w:jc w:val="center"/>
        <w:rPr>
          <w:rFonts w:ascii="Cambria" w:hAnsi="Cambria"/>
          <w:i/>
          <w:spacing w:val="-4"/>
          <w:sz w:val="28"/>
          <w:szCs w:val="28"/>
          <w:lang w:val="uz-Cyrl-UZ"/>
        </w:rPr>
      </w:pP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sotib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olishni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rejalashtirayotgan</w:t>
      </w:r>
      <w:r w:rsidRPr="007B0B9E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davlat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aktivining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joylashgan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manzili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)</w:t>
      </w:r>
    </w:p>
    <w:p w14:paraId="41B04C97" w14:textId="77777777" w:rsidR="001C6BDE" w:rsidRPr="000614B9" w:rsidRDefault="001C6BDE" w:rsidP="001C6BDE">
      <w:pPr>
        <w:spacing w:line="259" w:lineRule="auto"/>
        <w:jc w:val="both"/>
        <w:rPr>
          <w:rFonts w:ascii="Cambria" w:hAnsi="Cambria"/>
          <w:spacing w:val="-4"/>
          <w:szCs w:val="28"/>
          <w:lang w:val="uz-Cyrl-UZ"/>
        </w:rPr>
      </w:pPr>
      <w:r>
        <w:rPr>
          <w:rFonts w:ascii="Cambria" w:hAnsi="Cambria"/>
          <w:spacing w:val="-4"/>
          <w:szCs w:val="28"/>
          <w:lang w:val="uz-Cyrl-UZ"/>
        </w:rPr>
        <w:t>davlat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aktivini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sotib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olish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bo‘yicha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savdolarning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ikkinchi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bosqichida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qatnashish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uchun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quyidagilar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taklif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etiladi</w:t>
      </w:r>
      <w:r w:rsidRPr="000614B9">
        <w:rPr>
          <w:rFonts w:ascii="Cambria" w:hAnsi="Cambria"/>
          <w:spacing w:val="-4"/>
          <w:szCs w:val="28"/>
          <w:lang w:val="uz-Cyrl-UZ"/>
        </w:rPr>
        <w:t>:</w:t>
      </w:r>
    </w:p>
    <w:p w14:paraId="23771EB7" w14:textId="77777777" w:rsidR="001C6BDE" w:rsidRPr="000614B9" w:rsidRDefault="001C6BDE" w:rsidP="001C6BDE">
      <w:pPr>
        <w:ind w:firstLine="709"/>
        <w:rPr>
          <w:rFonts w:ascii="Cambria" w:hAnsi="Cambria"/>
          <w:spacing w:val="-4"/>
          <w:szCs w:val="28"/>
          <w:lang w:val="uz-Cyrl-UZ"/>
        </w:rPr>
      </w:pPr>
      <w:r w:rsidRPr="000614B9">
        <w:rPr>
          <w:rFonts w:ascii="Cambria" w:hAnsi="Cambria"/>
          <w:spacing w:val="-4"/>
          <w:szCs w:val="28"/>
          <w:lang w:val="uz-Cyrl-UZ"/>
        </w:rPr>
        <w:t>1. </w:t>
      </w:r>
      <w:r>
        <w:rPr>
          <w:rFonts w:ascii="Cambria" w:hAnsi="Cambria"/>
          <w:spacing w:val="-4"/>
          <w:szCs w:val="28"/>
          <w:lang w:val="uz-Cyrl-UZ"/>
        </w:rPr>
        <w:t>Sotib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olish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bo‘yicha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taklif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etilayotgan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Cs w:val="28"/>
          <w:lang w:val="uz-Cyrl-UZ"/>
        </w:rPr>
        <w:t>narx</w:t>
      </w:r>
      <w:r w:rsidRPr="000614B9">
        <w:rPr>
          <w:rFonts w:ascii="Cambria" w:hAnsi="Cambria"/>
          <w:spacing w:val="-4"/>
          <w:szCs w:val="28"/>
          <w:lang w:val="uz-Cyrl-UZ"/>
        </w:rPr>
        <w:t xml:space="preserve">: </w:t>
      </w:r>
      <w:r w:rsidRPr="000614B9">
        <w:rPr>
          <w:rFonts w:ascii="Cambria" w:hAnsi="Cambria"/>
          <w:spacing w:val="-4"/>
          <w:szCs w:val="28"/>
          <w:lang w:val="uz-Cyrl-UZ"/>
        </w:rPr>
        <w:br/>
        <w:t>____________________________________________________________________________________________</w:t>
      </w:r>
      <w:r>
        <w:rPr>
          <w:rFonts w:ascii="Cambria" w:hAnsi="Cambria"/>
          <w:spacing w:val="-4"/>
          <w:szCs w:val="28"/>
          <w:lang w:val="uz-Cyrl-UZ"/>
        </w:rPr>
        <w:t>________________</w:t>
      </w:r>
    </w:p>
    <w:p w14:paraId="2BE20E80" w14:textId="77777777" w:rsidR="001C6BDE" w:rsidRPr="0062554B" w:rsidRDefault="001C6BDE" w:rsidP="001C6BDE">
      <w:pPr>
        <w:ind w:firstLine="709"/>
        <w:jc w:val="center"/>
        <w:rPr>
          <w:rFonts w:ascii="Cambria" w:hAnsi="Cambria"/>
          <w:i/>
          <w:spacing w:val="-4"/>
          <w:sz w:val="20"/>
          <w:szCs w:val="28"/>
          <w:lang w:val="uz-Cyrl-UZ"/>
        </w:rPr>
      </w:pPr>
      <w:r w:rsidRPr="0062554B">
        <w:rPr>
          <w:rFonts w:ascii="Cambria" w:hAnsi="Cambria"/>
          <w:spacing w:val="-4"/>
          <w:sz w:val="20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to‘lov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miqdori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raqamlarda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va to‘lov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valyutasi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ko‘rsatilgan holda yoziladi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)</w:t>
      </w:r>
    </w:p>
    <w:p w14:paraId="1A530AEF" w14:textId="77777777" w:rsidR="001C6BDE" w:rsidRPr="000614B9" w:rsidRDefault="001C6BDE" w:rsidP="001C6BDE">
      <w:pPr>
        <w:spacing w:line="259" w:lineRule="auto"/>
        <w:ind w:firstLine="709"/>
        <w:jc w:val="both"/>
        <w:rPr>
          <w:rFonts w:ascii="Cambria" w:hAnsi="Cambria"/>
          <w:i/>
          <w:spacing w:val="-4"/>
          <w:lang w:val="uz-Cyrl-UZ"/>
        </w:rPr>
      </w:pPr>
      <w:r w:rsidRPr="000614B9">
        <w:rPr>
          <w:rFonts w:ascii="Cambria" w:hAnsi="Cambria"/>
          <w:spacing w:val="-4"/>
          <w:szCs w:val="28"/>
          <w:lang w:val="uz-Cyrl-UZ"/>
        </w:rPr>
        <w:t>2</w:t>
      </w:r>
      <w:r w:rsidRPr="000614B9">
        <w:rPr>
          <w:rFonts w:ascii="Cambria" w:hAnsi="Cambria"/>
          <w:spacing w:val="-4"/>
          <w:sz w:val="22"/>
          <w:lang w:val="uz-Cyrl-UZ"/>
        </w:rPr>
        <w:t>.</w:t>
      </w:r>
      <w:r w:rsidRPr="000614B9">
        <w:rPr>
          <w:rFonts w:ascii="Cambria" w:hAnsi="Cambria"/>
          <w:i/>
          <w:spacing w:val="-4"/>
          <w:sz w:val="22"/>
          <w:lang w:val="uz-Cyrl-UZ"/>
        </w:rPr>
        <w:t> </w:t>
      </w:r>
      <w:r>
        <w:rPr>
          <w:rFonts w:ascii="Cambria" w:hAnsi="Cambria"/>
          <w:spacing w:val="-4"/>
          <w:lang w:val="uz-Cyrl-UZ"/>
        </w:rPr>
        <w:t>To‘lovlarni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amalga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oshirish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muddati</w:t>
      </w:r>
      <w:r w:rsidRPr="000614B9">
        <w:rPr>
          <w:rFonts w:ascii="Cambria" w:hAnsi="Cambria"/>
          <w:spacing w:val="-4"/>
          <w:lang w:val="uz-Cyrl-UZ"/>
        </w:rPr>
        <w:t>: ________________</w:t>
      </w:r>
      <w:r>
        <w:rPr>
          <w:rFonts w:ascii="Cambria" w:hAnsi="Cambria"/>
          <w:spacing w:val="-4"/>
          <w:lang w:val="uz-Cyrl-UZ"/>
        </w:rPr>
        <w:t>oy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 w:rsidRPr="000614B9">
        <w:rPr>
          <w:rFonts w:ascii="Cambria" w:hAnsi="Cambria"/>
          <w:i/>
          <w:spacing w:val="-4"/>
          <w:lang w:val="uz-Cyrl-UZ"/>
        </w:rPr>
        <w:t>(</w:t>
      </w:r>
      <w:r>
        <w:rPr>
          <w:rFonts w:ascii="Cambria" w:hAnsi="Cambria"/>
          <w:i/>
          <w:spacing w:val="-4"/>
          <w:lang w:val="uz-Cyrl-UZ"/>
        </w:rPr>
        <w:t>to‘lovlarning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amalga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oshirish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muddati</w:t>
      </w:r>
      <w:r w:rsidRPr="000614B9">
        <w:rPr>
          <w:rFonts w:ascii="Cambria" w:hAnsi="Cambria"/>
          <w:i/>
          <w:spacing w:val="-4"/>
          <w:lang w:val="uz-Cyrl-UZ"/>
        </w:rPr>
        <w:t xml:space="preserve"> 36 </w:t>
      </w:r>
      <w:r>
        <w:rPr>
          <w:rFonts w:ascii="Cambria" w:hAnsi="Cambria"/>
          <w:i/>
          <w:spacing w:val="-4"/>
          <w:lang w:val="uz-Cyrl-UZ"/>
        </w:rPr>
        <w:t>oydan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oshmagan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holda</w:t>
      </w:r>
      <w:r w:rsidRPr="000614B9">
        <w:rPr>
          <w:rFonts w:ascii="Cambria" w:hAnsi="Cambria"/>
          <w:i/>
          <w:spacing w:val="-4"/>
          <w:lang w:val="uz-Cyrl-UZ"/>
        </w:rPr>
        <w:t xml:space="preserve">, </w:t>
      </w:r>
      <w:r>
        <w:rPr>
          <w:rFonts w:ascii="Cambria" w:hAnsi="Cambria"/>
          <w:i/>
          <w:spacing w:val="-4"/>
          <w:lang w:val="uz-Cyrl-UZ"/>
        </w:rPr>
        <w:t>oyma</w:t>
      </w:r>
      <w:r w:rsidRPr="000614B9">
        <w:rPr>
          <w:rFonts w:ascii="Cambria" w:hAnsi="Cambria"/>
          <w:i/>
          <w:spacing w:val="-4"/>
          <w:lang w:val="uz-Cyrl-UZ"/>
        </w:rPr>
        <w:t>-</w:t>
      </w:r>
      <w:r>
        <w:rPr>
          <w:rFonts w:ascii="Cambria" w:hAnsi="Cambria"/>
          <w:i/>
          <w:spacing w:val="-4"/>
          <w:lang w:val="uz-Cyrl-UZ"/>
        </w:rPr>
        <w:t>oy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teng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miqdorda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taqsimlagan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holda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qabul</w:t>
      </w:r>
      <w:r w:rsidRPr="000614B9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qilinadi</w:t>
      </w:r>
      <w:r w:rsidRPr="000614B9">
        <w:rPr>
          <w:rFonts w:ascii="Cambria" w:hAnsi="Cambria"/>
          <w:i/>
          <w:spacing w:val="-4"/>
          <w:lang w:val="uz-Cyrl-UZ"/>
        </w:rPr>
        <w:t>).</w:t>
      </w:r>
    </w:p>
    <w:p w14:paraId="7ED742C5" w14:textId="77777777" w:rsidR="001C6BDE" w:rsidRPr="00F31597" w:rsidRDefault="001C6BDE" w:rsidP="001C6BDE">
      <w:pPr>
        <w:shd w:val="clear" w:color="auto" w:fill="FFFFFF"/>
        <w:spacing w:before="80" w:after="80"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3. Talabgorning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oxirgi</w:t>
      </w:r>
      <w:r w:rsidRPr="00F31597">
        <w:rPr>
          <w:rFonts w:ascii="Cambria" w:hAnsi="Cambria"/>
          <w:spacing w:val="-4"/>
          <w:lang w:val="uz-Cyrl-UZ"/>
        </w:rPr>
        <w:t xml:space="preserve"> 3 </w:t>
      </w:r>
      <w:r>
        <w:rPr>
          <w:rFonts w:ascii="Cambria" w:hAnsi="Cambria"/>
          <w:spacing w:val="-4"/>
          <w:lang w:val="uz-Cyrl-UZ"/>
        </w:rPr>
        <w:t>yillik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moliyaviy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hisoboti</w:t>
      </w:r>
      <w:r w:rsidRPr="00F31597">
        <w:rPr>
          <w:rFonts w:ascii="Cambria" w:hAnsi="Cambria"/>
          <w:spacing w:val="-4"/>
          <w:lang w:val="uz-Cyrl-UZ"/>
        </w:rPr>
        <w:t xml:space="preserve"> (</w:t>
      </w:r>
      <w:r>
        <w:rPr>
          <w:rFonts w:ascii="Cambria" w:hAnsi="Cambria"/>
          <w:spacing w:val="-4"/>
          <w:lang w:val="uz-Cyrl-UZ"/>
        </w:rPr>
        <w:t>buxgalteriya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hisobotining</w:t>
      </w:r>
      <w:r w:rsidRPr="00F31597">
        <w:rPr>
          <w:rFonts w:ascii="Cambria" w:hAnsi="Cambria"/>
          <w:spacing w:val="-4"/>
          <w:lang w:val="uz-Cyrl-UZ"/>
        </w:rPr>
        <w:t xml:space="preserve"> 1 </w:t>
      </w:r>
      <w:r>
        <w:rPr>
          <w:rFonts w:ascii="Cambria" w:hAnsi="Cambria"/>
          <w:spacing w:val="-4"/>
          <w:lang w:val="uz-Cyrl-UZ"/>
        </w:rPr>
        <w:t>va</w:t>
      </w:r>
      <w:r w:rsidRPr="00F31597">
        <w:rPr>
          <w:rFonts w:ascii="Cambria" w:hAnsi="Cambria"/>
          <w:spacing w:val="-4"/>
          <w:lang w:val="uz-Cyrl-UZ"/>
        </w:rPr>
        <w:t xml:space="preserve"> 2-</w:t>
      </w:r>
      <w:r>
        <w:rPr>
          <w:rFonts w:ascii="Cambria" w:hAnsi="Cambria"/>
          <w:spacing w:val="-4"/>
          <w:lang w:val="uz-Cyrl-UZ"/>
        </w:rPr>
        <w:t>shakllari</w:t>
      </w:r>
      <w:r w:rsidRPr="00F31597">
        <w:rPr>
          <w:rFonts w:ascii="Cambria" w:hAnsi="Cambria"/>
          <w:spacing w:val="-4"/>
          <w:lang w:val="uz-Cyrl-UZ"/>
        </w:rPr>
        <w:t xml:space="preserve">) </w:t>
      </w:r>
      <w:r>
        <w:rPr>
          <w:rFonts w:ascii="Cambria" w:hAnsi="Cambria"/>
          <w:spacing w:val="-4"/>
          <w:lang w:val="uz-Cyrl-UZ"/>
        </w:rPr>
        <w:t>nusxasi</w:t>
      </w:r>
      <w:r w:rsidRPr="00F31597">
        <w:rPr>
          <w:rFonts w:ascii="Cambria" w:hAnsi="Cambria"/>
          <w:spacing w:val="-4"/>
          <w:lang w:val="uz-Cyrl-UZ"/>
        </w:rPr>
        <w:t xml:space="preserve"> (</w:t>
      </w:r>
      <w:r>
        <w:rPr>
          <w:rFonts w:ascii="Cambria" w:hAnsi="Cambria"/>
          <w:spacing w:val="-4"/>
          <w:lang w:val="uz-Cyrl-UZ"/>
        </w:rPr>
        <w:t>rezidentlar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uchun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hisobot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qabul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qilinganligi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to‘g‘risidagi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soliq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organlarining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tasdig‘i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hamda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moddiy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va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nomoddiy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aktivlarga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hisoblangan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amortizatsiya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va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aktivlarni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qayta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baholash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ko‘rsatkichlari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bilan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birga</w:t>
      </w:r>
      <w:r w:rsidRPr="00F31597">
        <w:rPr>
          <w:rFonts w:ascii="Cambria" w:hAnsi="Cambria"/>
          <w:spacing w:val="-4"/>
          <w:lang w:val="uz-Cyrl-UZ"/>
        </w:rPr>
        <w:t>)</w:t>
      </w:r>
      <w:r>
        <w:rPr>
          <w:rFonts w:ascii="Cambria" w:hAnsi="Cambria"/>
          <w:spacing w:val="-4"/>
          <w:lang w:val="uz-Cyrl-UZ"/>
        </w:rPr>
        <w:t xml:space="preserve"> </w:t>
      </w:r>
      <w:r w:rsidRPr="00E93EA1">
        <w:rPr>
          <w:rFonts w:ascii="Cambria" w:hAnsi="Cambria"/>
          <w:spacing w:val="-4"/>
          <w:lang w:val="uz-Cyrl-UZ"/>
        </w:rPr>
        <w:t xml:space="preserve">____ </w:t>
      </w:r>
      <w:r>
        <w:rPr>
          <w:rFonts w:ascii="Cambria" w:hAnsi="Cambria"/>
          <w:spacing w:val="-4"/>
          <w:lang w:val="uz-Cyrl-UZ"/>
        </w:rPr>
        <w:t>varaqda</w:t>
      </w:r>
      <w:r w:rsidRPr="00F31597">
        <w:rPr>
          <w:rFonts w:ascii="Cambria" w:hAnsi="Cambria"/>
          <w:spacing w:val="-4"/>
          <w:lang w:val="uz-Cyrl-UZ"/>
        </w:rPr>
        <w:t>.</w:t>
      </w:r>
    </w:p>
    <w:p w14:paraId="23297881" w14:textId="77777777" w:rsidR="001C6BDE" w:rsidRPr="00F31597" w:rsidRDefault="001C6BDE" w:rsidP="001C6BDE">
      <w:pPr>
        <w:shd w:val="clear" w:color="auto" w:fill="FFFFFF"/>
        <w:spacing w:before="80" w:after="80"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i/>
          <w:spacing w:val="-4"/>
          <w:lang w:val="uz-Cyrl-UZ"/>
        </w:rPr>
        <w:t>Bunda</w:t>
      </w:r>
      <w:r w:rsidRPr="00E93EA1">
        <w:rPr>
          <w:rFonts w:ascii="Cambria" w:hAnsi="Cambria"/>
          <w:i/>
          <w:spacing w:val="-4"/>
          <w:lang w:val="uz-Cyrl-UZ"/>
        </w:rPr>
        <w:t xml:space="preserve">, </w:t>
      </w:r>
      <w:r>
        <w:rPr>
          <w:rFonts w:ascii="Cambria" w:hAnsi="Cambria"/>
          <w:i/>
          <w:spacing w:val="-4"/>
          <w:lang w:val="uz-Cyrl-UZ"/>
        </w:rPr>
        <w:t>talabgor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tomonidan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o‘z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moliyaviy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hisobotlari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bo‘yicha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to‘lov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qobiliyati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yetarli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bo‘lmasa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ta’sischisi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yoki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benefitsiarining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oxirgi</w:t>
      </w:r>
      <w:r w:rsidRPr="00E93EA1">
        <w:rPr>
          <w:rFonts w:ascii="Cambria" w:hAnsi="Cambria"/>
          <w:i/>
          <w:spacing w:val="-4"/>
          <w:lang w:val="uz-Cyrl-UZ"/>
        </w:rPr>
        <w:t xml:space="preserve"> 3 </w:t>
      </w:r>
      <w:r>
        <w:rPr>
          <w:rFonts w:ascii="Cambria" w:hAnsi="Cambria"/>
          <w:i/>
          <w:spacing w:val="-4"/>
          <w:lang w:val="uz-Cyrl-UZ"/>
        </w:rPr>
        <w:t>yillik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moliyaviy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hisoboti</w:t>
      </w:r>
      <w:r w:rsidRPr="00E93EA1">
        <w:rPr>
          <w:rFonts w:ascii="Cambria" w:hAnsi="Cambria"/>
          <w:i/>
          <w:spacing w:val="-4"/>
          <w:lang w:val="uz-Cyrl-UZ"/>
        </w:rPr>
        <w:t xml:space="preserve"> (</w:t>
      </w:r>
      <w:r>
        <w:rPr>
          <w:rFonts w:ascii="Cambria" w:hAnsi="Cambria"/>
          <w:i/>
          <w:spacing w:val="-4"/>
          <w:lang w:val="uz-Cyrl-UZ"/>
        </w:rPr>
        <w:t>buxgalteriya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hisobotining</w:t>
      </w:r>
      <w:r w:rsidRPr="00E93EA1">
        <w:rPr>
          <w:rFonts w:ascii="Cambria" w:hAnsi="Cambria"/>
          <w:i/>
          <w:spacing w:val="-4"/>
          <w:lang w:val="uz-Cyrl-UZ"/>
        </w:rPr>
        <w:t xml:space="preserve"> 1 </w:t>
      </w:r>
      <w:r>
        <w:rPr>
          <w:rFonts w:ascii="Cambria" w:hAnsi="Cambria"/>
          <w:i/>
          <w:spacing w:val="-4"/>
          <w:lang w:val="uz-Cyrl-UZ"/>
        </w:rPr>
        <w:t>va</w:t>
      </w:r>
      <w:r w:rsidRPr="00E93EA1">
        <w:rPr>
          <w:rFonts w:ascii="Cambria" w:hAnsi="Cambria"/>
          <w:i/>
          <w:spacing w:val="-4"/>
          <w:lang w:val="uz-Cyrl-UZ"/>
        </w:rPr>
        <w:t xml:space="preserve"> 2-</w:t>
      </w:r>
      <w:r>
        <w:rPr>
          <w:rFonts w:ascii="Cambria" w:hAnsi="Cambria"/>
          <w:i/>
          <w:spacing w:val="-4"/>
          <w:lang w:val="uz-Cyrl-UZ"/>
        </w:rPr>
        <w:t>shakllari</w:t>
      </w:r>
      <w:r w:rsidRPr="00E93EA1">
        <w:rPr>
          <w:rFonts w:ascii="Cambria" w:hAnsi="Cambria"/>
          <w:i/>
          <w:spacing w:val="-4"/>
          <w:lang w:val="uz-Cyrl-UZ"/>
        </w:rPr>
        <w:t xml:space="preserve">) </w:t>
      </w:r>
      <w:r>
        <w:rPr>
          <w:rFonts w:ascii="Cambria" w:hAnsi="Cambria"/>
          <w:i/>
          <w:spacing w:val="-4"/>
          <w:lang w:val="uz-Cyrl-UZ"/>
        </w:rPr>
        <w:t>nusxasini</w:t>
      </w:r>
      <w:r w:rsidRPr="00E93EA1">
        <w:rPr>
          <w:rFonts w:ascii="Cambria" w:hAnsi="Cambria"/>
          <w:i/>
          <w:spacing w:val="-4"/>
          <w:lang w:val="uz-Cyrl-UZ"/>
        </w:rPr>
        <w:t xml:space="preserve"> (</w:t>
      </w:r>
      <w:r>
        <w:rPr>
          <w:rFonts w:ascii="Cambria" w:hAnsi="Cambria"/>
          <w:i/>
          <w:spacing w:val="-4"/>
          <w:lang w:val="uz-Cyrl-UZ"/>
        </w:rPr>
        <w:t>rezidentlar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uchun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hisobot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qabul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qilinganligi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to‘g‘risidagi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soliq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organlarining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tasdig‘i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hamda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moddiy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va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nomoddiy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aktivlarga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hisoblangan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amortizatsiya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va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aktivlarni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qayta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baholash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ko‘rsatkichlari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bilan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birga</w:t>
      </w:r>
      <w:r w:rsidRPr="00E93EA1">
        <w:rPr>
          <w:rFonts w:ascii="Cambria" w:hAnsi="Cambria"/>
          <w:i/>
          <w:spacing w:val="-4"/>
          <w:lang w:val="uz-Cyrl-UZ"/>
        </w:rPr>
        <w:t xml:space="preserve">) </w:t>
      </w:r>
      <w:r>
        <w:rPr>
          <w:rFonts w:ascii="Cambria" w:hAnsi="Cambria"/>
          <w:i/>
          <w:spacing w:val="-4"/>
          <w:lang w:val="uz-Cyrl-UZ"/>
        </w:rPr>
        <w:t>taqdim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etishi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mumkin.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Bunday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hollarda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ta’sischi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yoki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benefitsiarning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talabgor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manfaati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uchun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to‘lovlarni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amalga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oshirish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yuzasidan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tasdiq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xati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ilova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qilinishi</w:t>
      </w:r>
      <w:r w:rsidRPr="00E93EA1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shart</w:t>
      </w:r>
      <w:r w:rsidRPr="00E93EA1">
        <w:rPr>
          <w:rFonts w:ascii="Cambria" w:hAnsi="Cambria"/>
          <w:i/>
          <w:spacing w:val="-4"/>
          <w:lang w:val="uz-Cyrl-UZ"/>
        </w:rPr>
        <w:t>.</w:t>
      </w:r>
    </w:p>
    <w:p w14:paraId="0900A6F0" w14:textId="77777777" w:rsidR="001C6BDE" w:rsidRPr="000614B9" w:rsidRDefault="001C6BDE" w:rsidP="001C6BDE">
      <w:pPr>
        <w:shd w:val="clear" w:color="auto" w:fill="FFFFFF"/>
        <w:spacing w:before="80" w:after="80" w:line="264" w:lineRule="auto"/>
        <w:ind w:firstLine="709"/>
        <w:jc w:val="both"/>
        <w:rPr>
          <w:rFonts w:ascii="Cambria" w:hAnsi="Cambria"/>
          <w:lang w:val="uz-Cyrl-UZ"/>
        </w:rPr>
      </w:pPr>
      <w:r>
        <w:rPr>
          <w:rFonts w:ascii="Cambria" w:hAnsi="Cambria"/>
          <w:spacing w:val="-4"/>
          <w:lang w:val="uz-Cyrl-UZ"/>
        </w:rPr>
        <w:t>4. Talabgorning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to‘lov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qobiliyatining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yetarliligini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tasdiqlovchi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boshqa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hujjatlar</w:t>
      </w:r>
      <w:r w:rsidRPr="00F31597">
        <w:rPr>
          <w:rFonts w:ascii="Cambria" w:hAnsi="Cambria"/>
          <w:spacing w:val="-4"/>
          <w:lang w:val="uz-Cyrl-UZ"/>
        </w:rPr>
        <w:t xml:space="preserve"> (</w:t>
      </w:r>
      <w:r>
        <w:rPr>
          <w:rFonts w:ascii="Cambria" w:hAnsi="Cambria"/>
          <w:spacing w:val="-4"/>
          <w:lang w:val="uz-Cyrl-UZ"/>
        </w:rPr>
        <w:t>depozit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sertifikati</w:t>
      </w:r>
      <w:r w:rsidRPr="00F31597">
        <w:rPr>
          <w:rFonts w:ascii="Cambria" w:hAnsi="Cambria"/>
          <w:spacing w:val="-4"/>
          <w:lang w:val="uz-Cyrl-UZ"/>
        </w:rPr>
        <w:t xml:space="preserve">, </w:t>
      </w:r>
      <w:r>
        <w:rPr>
          <w:rFonts w:ascii="Cambria" w:hAnsi="Cambria"/>
          <w:spacing w:val="-4"/>
          <w:lang w:val="uz-Cyrl-UZ"/>
        </w:rPr>
        <w:t>bank</w:t>
      </w:r>
      <w:r w:rsidRPr="00F31597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kafolati</w:t>
      </w:r>
      <w:r w:rsidRPr="00F31597">
        <w:rPr>
          <w:rFonts w:ascii="Cambria" w:hAnsi="Cambria"/>
          <w:spacing w:val="-4"/>
          <w:lang w:val="uz-Cyrl-UZ"/>
        </w:rPr>
        <w:t>)</w:t>
      </w:r>
      <w:r>
        <w:rPr>
          <w:rFonts w:ascii="Cambria" w:hAnsi="Cambria"/>
          <w:spacing w:val="-4"/>
          <w:lang w:val="uz-Cyrl-UZ"/>
        </w:rPr>
        <w:t>, bu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hujjatlar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talabgor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tomonidan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o‘zining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moliyaviy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hisobotlari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bo‘yicha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to‘lov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qobiliyati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yetarli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bo‘lmagan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hollarda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taqdim</w:t>
      </w:r>
      <w:r w:rsidRPr="00733994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 xml:space="preserve">etiladi </w:t>
      </w:r>
      <w:r w:rsidRPr="00E93EA1">
        <w:rPr>
          <w:rFonts w:ascii="Cambria" w:hAnsi="Cambria"/>
          <w:spacing w:val="-4"/>
          <w:lang w:val="uz-Cyrl-UZ"/>
        </w:rPr>
        <w:t xml:space="preserve">____ </w:t>
      </w:r>
      <w:r>
        <w:rPr>
          <w:rFonts w:ascii="Cambria" w:hAnsi="Cambria"/>
          <w:spacing w:val="-4"/>
          <w:lang w:val="uz-Cyrl-UZ"/>
        </w:rPr>
        <w:t xml:space="preserve">varaqda. </w:t>
      </w:r>
    </w:p>
    <w:p w14:paraId="7910EFE5" w14:textId="77777777" w:rsidR="001C6BDE" w:rsidRPr="000614B9" w:rsidRDefault="001C6BDE" w:rsidP="001C6BDE">
      <w:pPr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Hujjatlarni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tayyorlashga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mas’ul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shaxs</w:t>
      </w:r>
      <w:r w:rsidRPr="000614B9">
        <w:rPr>
          <w:rFonts w:ascii="Cambria" w:hAnsi="Cambria"/>
          <w:spacing w:val="-4"/>
          <w:lang w:val="uz-Cyrl-UZ"/>
        </w:rPr>
        <w:t>:__________________________________________</w:t>
      </w:r>
      <w:r>
        <w:rPr>
          <w:rFonts w:ascii="Cambria" w:hAnsi="Cambria"/>
          <w:spacing w:val="-4"/>
          <w:lang w:val="uz-Cyrl-UZ"/>
        </w:rPr>
        <w:t>________________</w:t>
      </w:r>
    </w:p>
    <w:p w14:paraId="19D01290" w14:textId="77777777" w:rsidR="001C6BDE" w:rsidRPr="000614B9" w:rsidRDefault="001C6BDE" w:rsidP="001C6BDE">
      <w:pPr>
        <w:jc w:val="center"/>
        <w:rPr>
          <w:rFonts w:ascii="Cambria" w:hAnsi="Cambria"/>
          <w:i/>
          <w:spacing w:val="-4"/>
          <w:sz w:val="20"/>
          <w:lang w:val="uz-Cyrl-UZ"/>
        </w:rPr>
      </w:pPr>
      <w:r>
        <w:rPr>
          <w:rFonts w:ascii="Cambria" w:hAnsi="Cambria"/>
          <w:i/>
          <w:spacing w:val="-4"/>
          <w:sz w:val="20"/>
          <w:lang w:val="uz-Cyrl-UZ"/>
        </w:rPr>
        <w:t xml:space="preserve">                                                                                           </w:t>
      </w:r>
      <w:r w:rsidRPr="000614B9">
        <w:rPr>
          <w:rFonts w:ascii="Cambria" w:hAnsi="Cambria"/>
          <w:i/>
          <w:spacing w:val="-4"/>
          <w:sz w:val="20"/>
          <w:lang w:val="uz-Cyrl-UZ"/>
        </w:rPr>
        <w:t>(</w:t>
      </w:r>
      <w:r>
        <w:rPr>
          <w:rFonts w:ascii="Cambria" w:hAnsi="Cambria"/>
          <w:i/>
          <w:spacing w:val="-4"/>
          <w:sz w:val="20"/>
          <w:lang w:val="uz-Cyrl-UZ"/>
        </w:rPr>
        <w:t>FISh</w:t>
      </w:r>
      <w:r w:rsidRPr="000614B9">
        <w:rPr>
          <w:rFonts w:ascii="Cambria" w:hAnsi="Cambria"/>
          <w:i/>
          <w:spacing w:val="-4"/>
          <w:sz w:val="20"/>
          <w:lang w:val="uz-Cyrl-UZ"/>
        </w:rPr>
        <w:t xml:space="preserve">, </w:t>
      </w:r>
      <w:r>
        <w:rPr>
          <w:rFonts w:ascii="Cambria" w:hAnsi="Cambria"/>
          <w:i/>
          <w:spacing w:val="-4"/>
          <w:sz w:val="20"/>
          <w:lang w:val="uz-Cyrl-UZ"/>
        </w:rPr>
        <w:t>lavozimi</w:t>
      </w:r>
      <w:r w:rsidRPr="000614B9">
        <w:rPr>
          <w:rFonts w:ascii="Cambria" w:hAnsi="Cambria"/>
          <w:i/>
          <w:spacing w:val="-4"/>
          <w:sz w:val="20"/>
          <w:lang w:val="uz-Cyrl-UZ"/>
        </w:rPr>
        <w:t>)</w:t>
      </w:r>
    </w:p>
    <w:p w14:paraId="5E64E737" w14:textId="77777777" w:rsidR="001C6BDE" w:rsidRPr="000614B9" w:rsidRDefault="001C6BDE" w:rsidP="001C6BDE">
      <w:pPr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Talabgorning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yuridik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manzili</w:t>
      </w:r>
      <w:r w:rsidRPr="000614B9">
        <w:rPr>
          <w:rFonts w:ascii="Cambria" w:hAnsi="Cambria"/>
          <w:spacing w:val="-4"/>
          <w:lang w:val="uz-Cyrl-UZ"/>
        </w:rPr>
        <w:t>: ___________________________________________________</w:t>
      </w:r>
      <w:r>
        <w:rPr>
          <w:rFonts w:ascii="Cambria" w:hAnsi="Cambria"/>
          <w:spacing w:val="-4"/>
          <w:lang w:val="uz-Cyrl-UZ"/>
        </w:rPr>
        <w:t>________________</w:t>
      </w:r>
    </w:p>
    <w:p w14:paraId="60071F11" w14:textId="77777777" w:rsidR="001C6BDE" w:rsidRPr="000614B9" w:rsidRDefault="001C6BDE" w:rsidP="001C6BDE">
      <w:pPr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Talabgorning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telefon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raqami va elektron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pochta</w:t>
      </w:r>
      <w:r w:rsidRPr="000614B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manzili</w:t>
      </w:r>
      <w:r w:rsidRPr="000614B9">
        <w:rPr>
          <w:rFonts w:ascii="Cambria" w:hAnsi="Cambria"/>
          <w:spacing w:val="-4"/>
          <w:lang w:val="uz-Cyrl-UZ"/>
        </w:rPr>
        <w:t>: __</w:t>
      </w:r>
      <w:r>
        <w:rPr>
          <w:rFonts w:ascii="Cambria" w:hAnsi="Cambria"/>
          <w:spacing w:val="-4"/>
          <w:lang w:val="uz-Cyrl-UZ"/>
        </w:rPr>
        <w:t>_______________________________</w:t>
      </w:r>
      <w:r w:rsidRPr="000614B9">
        <w:rPr>
          <w:rFonts w:ascii="Cambria" w:hAnsi="Cambria"/>
          <w:spacing w:val="-4"/>
          <w:lang w:val="uz-Cyrl-UZ"/>
        </w:rPr>
        <w:t>.</w:t>
      </w:r>
    </w:p>
    <w:p w14:paraId="0C3FB335" w14:textId="77777777" w:rsidR="001C6BDE" w:rsidRPr="000614B9" w:rsidRDefault="001C6BDE" w:rsidP="001C6BDE">
      <w:pPr>
        <w:rPr>
          <w:rFonts w:ascii="Cambria" w:hAnsi="Cambria"/>
          <w:spacing w:val="-4"/>
          <w:lang w:val="uz-Cyrl-UZ"/>
        </w:rPr>
      </w:pPr>
    </w:p>
    <w:p w14:paraId="02CABE8A" w14:textId="77777777" w:rsidR="001C6BDE" w:rsidRPr="00657600" w:rsidRDefault="001C6BDE" w:rsidP="001C6BDE">
      <w:pPr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657600">
        <w:rPr>
          <w:rFonts w:ascii="Cambria" w:hAnsi="Cambria"/>
          <w:spacing w:val="-4"/>
          <w:sz w:val="28"/>
          <w:szCs w:val="28"/>
          <w:lang w:val="uz-Cyrl-UZ"/>
        </w:rPr>
        <w:t xml:space="preserve">______________________________       </w:t>
      </w:r>
      <w:r>
        <w:rPr>
          <w:rFonts w:ascii="Cambria" w:hAnsi="Cambria"/>
          <w:spacing w:val="-4"/>
          <w:sz w:val="28"/>
          <w:szCs w:val="28"/>
          <w:lang w:val="uz-Cyrl-UZ"/>
        </w:rPr>
        <w:t xml:space="preserve">   </w:t>
      </w:r>
      <w:r w:rsidRPr="00657600">
        <w:rPr>
          <w:rFonts w:ascii="Cambria" w:hAnsi="Cambria"/>
          <w:spacing w:val="-4"/>
          <w:sz w:val="28"/>
          <w:szCs w:val="28"/>
          <w:lang w:val="uz-Cyrl-UZ"/>
        </w:rPr>
        <w:t xml:space="preserve">   </w:t>
      </w:r>
      <w:r>
        <w:rPr>
          <w:rFonts w:ascii="Cambria" w:hAnsi="Cambria"/>
          <w:i/>
          <w:spacing w:val="-4"/>
          <w:szCs w:val="28"/>
          <w:lang w:val="uz-Cyrl-UZ"/>
        </w:rPr>
        <w:t xml:space="preserve">imzo </w:t>
      </w:r>
      <w:r w:rsidRPr="008031F8"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o‘rni</w:t>
      </w:r>
      <w:r w:rsidRPr="008031F8">
        <w:rPr>
          <w:rFonts w:ascii="Cambria" w:hAnsi="Cambria"/>
          <w:spacing w:val="-4"/>
          <w:szCs w:val="28"/>
          <w:lang w:val="uz-Cyrl-UZ"/>
        </w:rPr>
        <w:t xml:space="preserve">      </w:t>
      </w:r>
      <w:r>
        <w:rPr>
          <w:rFonts w:ascii="Cambria" w:hAnsi="Cambria"/>
          <w:spacing w:val="-4"/>
          <w:szCs w:val="28"/>
          <w:lang w:val="uz-Cyrl-UZ"/>
        </w:rPr>
        <w:t xml:space="preserve">       </w:t>
      </w:r>
      <w:r w:rsidRPr="008031F8">
        <w:rPr>
          <w:rFonts w:ascii="Cambria" w:hAnsi="Cambria"/>
          <w:spacing w:val="-4"/>
          <w:szCs w:val="28"/>
          <w:lang w:val="uz-Cyrl-UZ"/>
        </w:rPr>
        <w:t xml:space="preserve">                     </w:t>
      </w:r>
      <w:r w:rsidRPr="00657600">
        <w:rPr>
          <w:rFonts w:ascii="Cambria" w:hAnsi="Cambria"/>
          <w:spacing w:val="-4"/>
          <w:sz w:val="28"/>
          <w:szCs w:val="28"/>
          <w:lang w:val="uz-Cyrl-UZ"/>
        </w:rPr>
        <w:t>_____________________</w:t>
      </w:r>
    </w:p>
    <w:p w14:paraId="79103005" w14:textId="36FC7625" w:rsidR="00291629" w:rsidRDefault="001C6BDE" w:rsidP="001C6BDE">
      <w:r w:rsidRPr="008031F8">
        <w:rPr>
          <w:rFonts w:ascii="Cambria" w:hAnsi="Cambria"/>
          <w:i/>
          <w:spacing w:val="-4"/>
          <w:szCs w:val="28"/>
          <w:lang w:val="uz-Cyrl-UZ"/>
        </w:rPr>
        <w:t xml:space="preserve">               (</w:t>
      </w:r>
      <w:r>
        <w:rPr>
          <w:rFonts w:ascii="Cambria" w:hAnsi="Cambria"/>
          <w:i/>
          <w:spacing w:val="-4"/>
          <w:szCs w:val="28"/>
          <w:lang w:val="uz-Cyrl-UZ"/>
        </w:rPr>
        <w:t>talabgor</w:t>
      </w:r>
      <w:r w:rsidRPr="008031F8"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nomi</w:t>
      </w:r>
      <w:r w:rsidRPr="008031F8">
        <w:rPr>
          <w:rFonts w:ascii="Cambria" w:hAnsi="Cambria"/>
          <w:i/>
          <w:spacing w:val="-4"/>
          <w:szCs w:val="28"/>
          <w:lang w:val="uz-Cyrl-UZ"/>
        </w:rPr>
        <w:t>)</w:t>
      </w:r>
      <w:r w:rsidRPr="008031F8">
        <w:rPr>
          <w:rFonts w:ascii="Cambria" w:hAnsi="Cambria"/>
          <w:i/>
          <w:spacing w:val="-4"/>
          <w:szCs w:val="28"/>
          <w:lang w:val="uz-Cyrl-UZ"/>
        </w:rPr>
        <w:tab/>
      </w:r>
      <w:r w:rsidRPr="008031F8">
        <w:rPr>
          <w:rFonts w:ascii="Cambria" w:hAnsi="Cambria"/>
          <w:i/>
          <w:spacing w:val="-4"/>
          <w:szCs w:val="28"/>
          <w:lang w:val="uz-Cyrl-UZ"/>
        </w:rPr>
        <w:tab/>
      </w:r>
      <w:r>
        <w:rPr>
          <w:rFonts w:ascii="Cambria" w:hAnsi="Cambria"/>
          <w:i/>
          <w:spacing w:val="-4"/>
          <w:szCs w:val="28"/>
          <w:lang w:val="uz-Cyrl-UZ"/>
        </w:rPr>
        <w:t xml:space="preserve">      </w:t>
      </w:r>
      <w:r w:rsidRPr="008031F8">
        <w:rPr>
          <w:rFonts w:ascii="Cambria" w:hAnsi="Cambria"/>
          <w:i/>
          <w:spacing w:val="-4"/>
          <w:szCs w:val="28"/>
          <w:lang w:val="uz-Cyrl-UZ"/>
        </w:rPr>
        <w:tab/>
      </w:r>
      <w:r w:rsidRPr="008031F8">
        <w:rPr>
          <w:rFonts w:ascii="Cambria" w:hAnsi="Cambria"/>
          <w:i/>
          <w:spacing w:val="-4"/>
          <w:szCs w:val="28"/>
          <w:lang w:val="uz-Cyrl-UZ"/>
        </w:rPr>
        <w:tab/>
      </w:r>
      <w:r w:rsidRPr="008031F8">
        <w:rPr>
          <w:rFonts w:ascii="Cambria" w:hAnsi="Cambria"/>
          <w:i/>
          <w:spacing w:val="-4"/>
          <w:szCs w:val="28"/>
          <w:lang w:val="uz-Cyrl-UZ"/>
        </w:rPr>
        <w:tab/>
      </w:r>
      <w:r w:rsidRPr="008031F8">
        <w:rPr>
          <w:rFonts w:ascii="Cambria" w:hAnsi="Cambria"/>
          <w:i/>
          <w:spacing w:val="-4"/>
          <w:szCs w:val="28"/>
          <w:lang w:val="uz-Cyrl-UZ"/>
        </w:rPr>
        <w:tab/>
      </w:r>
      <w:r>
        <w:rPr>
          <w:rFonts w:ascii="Cambria" w:hAnsi="Cambria"/>
          <w:i/>
          <w:spacing w:val="-4"/>
          <w:szCs w:val="28"/>
          <w:lang w:val="uz-Cyrl-UZ"/>
        </w:rPr>
        <w:t xml:space="preserve">                       </w:t>
      </w:r>
      <w:r w:rsidRPr="008031F8">
        <w:rPr>
          <w:rFonts w:ascii="Cambria" w:hAnsi="Cambria"/>
          <w:i/>
          <w:spacing w:val="-4"/>
          <w:szCs w:val="28"/>
          <w:lang w:val="uz-Cyrl-UZ"/>
        </w:rPr>
        <w:t xml:space="preserve"> (</w:t>
      </w:r>
      <w:r>
        <w:rPr>
          <w:rFonts w:ascii="Cambria" w:hAnsi="Cambria"/>
          <w:i/>
          <w:spacing w:val="-4"/>
          <w:szCs w:val="28"/>
          <w:lang w:val="uz-Cyrl-UZ"/>
        </w:rPr>
        <w:t>rahbar</w:t>
      </w:r>
      <w:r w:rsidRPr="008031F8"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FISh</w:t>
      </w:r>
      <w:r w:rsidRPr="008031F8">
        <w:rPr>
          <w:rFonts w:ascii="Cambria" w:hAnsi="Cambria"/>
          <w:i/>
          <w:spacing w:val="-4"/>
          <w:szCs w:val="28"/>
          <w:lang w:val="uz-Cyrl-UZ"/>
        </w:rPr>
        <w:t>)</w:t>
      </w:r>
      <w:bookmarkEnd w:id="0"/>
    </w:p>
    <w:sectPr w:rsidR="0029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DE"/>
    <w:rsid w:val="001C6BDE"/>
    <w:rsid w:val="00291629"/>
    <w:rsid w:val="006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7EFA"/>
  <w15:chartTrackingRefBased/>
  <w15:docId w15:val="{C8BFF6AC-9B8C-4C5B-8960-4CDD297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6BDE"/>
    <w:rPr>
      <w:color w:val="0000FF"/>
      <w:u w:val="single"/>
    </w:rPr>
  </w:style>
  <w:style w:type="paragraph" w:styleId="a4">
    <w:name w:val="footer"/>
    <w:basedOn w:val="a"/>
    <w:link w:val="a5"/>
    <w:rsid w:val="001C6B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C6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6BDE"/>
  </w:style>
  <w:style w:type="paragraph" w:styleId="a7">
    <w:name w:val="footnote text"/>
    <w:basedOn w:val="a"/>
    <w:link w:val="a8"/>
    <w:uiPriority w:val="99"/>
    <w:rsid w:val="001C6BD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C6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1C6BD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1C6BDE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C6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1C6BD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1C6B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C6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C6B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2021-03-30T05:36:00Z</dcterms:created>
  <dcterms:modified xsi:type="dcterms:W3CDTF">2021-03-30T05:36:00Z</dcterms:modified>
</cp:coreProperties>
</file>